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f5c87b0864e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c0dd1e5d6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Brzykow Poduchowny,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c06c55f0c425a" /><Relationship Type="http://schemas.openxmlformats.org/officeDocument/2006/relationships/numbering" Target="/word/numbering.xml" Id="Rd52878903bb5404a" /><Relationship Type="http://schemas.openxmlformats.org/officeDocument/2006/relationships/settings" Target="/word/settings.xml" Id="Raa2101a7b7454ede" /><Relationship Type="http://schemas.openxmlformats.org/officeDocument/2006/relationships/image" Target="/word/media/36085c2d-ebbb-4b51-ac77-4142c12960eb.png" Id="Rf28c0dd1e5d64c26" /></Relationships>
</file>