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ed00d55f3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a79b782ac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Brzyzna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b16dff6654ce8" /><Relationship Type="http://schemas.openxmlformats.org/officeDocument/2006/relationships/numbering" Target="/word/numbering.xml" Id="Rda43eb824455487f" /><Relationship Type="http://schemas.openxmlformats.org/officeDocument/2006/relationships/settings" Target="/word/settings.xml" Id="R1755b92e881345a3" /><Relationship Type="http://schemas.openxmlformats.org/officeDocument/2006/relationships/image" Target="/word/media/817ef186-c8bf-4df2-99ef-1e2bcbe29b04.png" Id="R9a9a79b782ac4875" /></Relationships>
</file>