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b840bc0c2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40c85b3d0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e6d433a294ec8" /><Relationship Type="http://schemas.openxmlformats.org/officeDocument/2006/relationships/numbering" Target="/word/numbering.xml" Id="R5789c5f84ca24a10" /><Relationship Type="http://schemas.openxmlformats.org/officeDocument/2006/relationships/settings" Target="/word/settings.xml" Id="R7241622d869a4a1f" /><Relationship Type="http://schemas.openxmlformats.org/officeDocument/2006/relationships/image" Target="/word/media/e57836b6-7970-47a3-992d-baa15f6d286b.png" Id="Rcc040c85b3d041f3" /></Relationships>
</file>