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c698bf6e8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fdebd55c3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Buczek Wygwizdow,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370e58a6243b7" /><Relationship Type="http://schemas.openxmlformats.org/officeDocument/2006/relationships/numbering" Target="/word/numbering.xml" Id="R49190ae7c38b4811" /><Relationship Type="http://schemas.openxmlformats.org/officeDocument/2006/relationships/settings" Target="/word/settings.xml" Id="R4a165b793f2b4cee" /><Relationship Type="http://schemas.openxmlformats.org/officeDocument/2006/relationships/image" Target="/word/media/3baa861f-c74e-468b-966f-73cc92be4d66.png" Id="Re76fdebd55c34e7c" /></Relationships>
</file>