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a65b187af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f4a61f952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901cd89174b0e" /><Relationship Type="http://schemas.openxmlformats.org/officeDocument/2006/relationships/numbering" Target="/word/numbering.xml" Id="R52278d7d5060499a" /><Relationship Type="http://schemas.openxmlformats.org/officeDocument/2006/relationships/settings" Target="/word/settings.xml" Id="R47e5281aff5d426d" /><Relationship Type="http://schemas.openxmlformats.org/officeDocument/2006/relationships/image" Target="/word/media/7f00b910-7574-42f8-a16b-b06e627f982a.png" Id="R521f4a61f9524c8e" /></Relationships>
</file>