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bb4fccebd44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2f16ae734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Buczyce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699949c184c90" /><Relationship Type="http://schemas.openxmlformats.org/officeDocument/2006/relationships/numbering" Target="/word/numbering.xml" Id="Redeb84df9b2f4548" /><Relationship Type="http://schemas.openxmlformats.org/officeDocument/2006/relationships/settings" Target="/word/settings.xml" Id="Rc62f70d4b06f4f7d" /><Relationship Type="http://schemas.openxmlformats.org/officeDocument/2006/relationships/image" Target="/word/media/34987cc3-131c-41a5-bf60-0907ac0a180a.png" Id="R2f22f16ae73448e6" /></Relationships>
</file>