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4074d44a9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a18f9ef34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c3e3c36b9454d" /><Relationship Type="http://schemas.openxmlformats.org/officeDocument/2006/relationships/numbering" Target="/word/numbering.xml" Id="R6b1ba3ace17d4a91" /><Relationship Type="http://schemas.openxmlformats.org/officeDocument/2006/relationships/settings" Target="/word/settings.xml" Id="Rdef844c205d348e9" /><Relationship Type="http://schemas.openxmlformats.org/officeDocument/2006/relationships/image" Target="/word/media/bf0ec2ad-b03c-4bdd-b9f9-22e9fcb7d1e8.png" Id="R4b6a18f9ef34446a" /></Relationships>
</file>