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583afb955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023741abf1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8bc2ba4834631" /><Relationship Type="http://schemas.openxmlformats.org/officeDocument/2006/relationships/numbering" Target="/word/numbering.xml" Id="Rc349d905d065401f" /><Relationship Type="http://schemas.openxmlformats.org/officeDocument/2006/relationships/settings" Target="/word/settings.xml" Id="R70d2ae796cda4714" /><Relationship Type="http://schemas.openxmlformats.org/officeDocument/2006/relationships/image" Target="/word/media/9b599e8b-2328-4ab9-91b4-688e1fcb7e51.png" Id="R98023741abf147de" /></Relationships>
</file>