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2cdaf7be9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afaddc823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Budne-Zarnowo,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6073cf95f4626" /><Relationship Type="http://schemas.openxmlformats.org/officeDocument/2006/relationships/numbering" Target="/word/numbering.xml" Id="R4f9d2d4c372744b0" /><Relationship Type="http://schemas.openxmlformats.org/officeDocument/2006/relationships/settings" Target="/word/settings.xml" Id="Rb9db0fde779540a9" /><Relationship Type="http://schemas.openxmlformats.org/officeDocument/2006/relationships/image" Target="/word/media/c08ce1a1-0d87-4e1d-aedc-4b0db93714f6.png" Id="R6dcafaddc82341e4" /></Relationships>
</file>