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628508a1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daea5b508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fbb80042a497b" /><Relationship Type="http://schemas.openxmlformats.org/officeDocument/2006/relationships/numbering" Target="/word/numbering.xml" Id="Rdc574bea13094a57" /><Relationship Type="http://schemas.openxmlformats.org/officeDocument/2006/relationships/settings" Target="/word/settings.xml" Id="R6ceb757c43774362" /><Relationship Type="http://schemas.openxmlformats.org/officeDocument/2006/relationships/image" Target="/word/media/0a75ba78-80b2-4d16-898a-3032b9b416da.png" Id="Rc40daea5b5084930" /></Relationships>
</file>