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2508f3d05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3c1dab9c9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Chlewiskie,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0a18ff6c947a2" /><Relationship Type="http://schemas.openxmlformats.org/officeDocument/2006/relationships/numbering" Target="/word/numbering.xml" Id="R00cd58ec4db1429b" /><Relationship Type="http://schemas.openxmlformats.org/officeDocument/2006/relationships/settings" Target="/word/settings.xml" Id="Re14070b2d3854000" /><Relationship Type="http://schemas.openxmlformats.org/officeDocument/2006/relationships/image" Target="/word/media/75b5d37c-e97e-4ff4-9197-79631a065002.png" Id="R5663c1dab9c94eda" /></Relationships>
</file>