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e94767b0c644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36c5e92f0e48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Kalenskie,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f2ea54b5ec464c" /><Relationship Type="http://schemas.openxmlformats.org/officeDocument/2006/relationships/numbering" Target="/word/numbering.xml" Id="R3a0bce6608924f5d" /><Relationship Type="http://schemas.openxmlformats.org/officeDocument/2006/relationships/settings" Target="/word/settings.xml" Id="R40d6fb344b3545e9" /><Relationship Type="http://schemas.openxmlformats.org/officeDocument/2006/relationships/image" Target="/word/media/f375294a-e9ba-41cf-b56a-ea6b58ae1ba2.png" Id="R2136c5e92f0e485e" /></Relationships>
</file>