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3f62744b4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2ea31308c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Lancuckie,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7c35df1834370" /><Relationship Type="http://schemas.openxmlformats.org/officeDocument/2006/relationships/numbering" Target="/word/numbering.xml" Id="R2fa34c8b72244b5a" /><Relationship Type="http://schemas.openxmlformats.org/officeDocument/2006/relationships/settings" Target="/word/settings.xml" Id="R574dbb397dfa4848" /><Relationship Type="http://schemas.openxmlformats.org/officeDocument/2006/relationships/image" Target="/word/media/3c864bfc-404f-4bb0-a125-c15b8a24ea40.png" Id="Rd672ea31308c499e" /></Relationships>
</file>