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beb2c2fe7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5518d3f80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Rzadowe,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bec9130eb4ab0" /><Relationship Type="http://schemas.openxmlformats.org/officeDocument/2006/relationships/numbering" Target="/word/numbering.xml" Id="R994a260bfc404ba9" /><Relationship Type="http://schemas.openxmlformats.org/officeDocument/2006/relationships/settings" Target="/word/settings.xml" Id="R42c7055874764c9c" /><Relationship Type="http://schemas.openxmlformats.org/officeDocument/2006/relationships/image" Target="/word/media/91197ba7-dffb-4e07-aac0-99ec0f78b3d1.png" Id="Re825518d3f804ef7" /></Relationships>
</file>