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1dbafa444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4694d0ba4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za Lasem,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0f4c2577749ce" /><Relationship Type="http://schemas.openxmlformats.org/officeDocument/2006/relationships/numbering" Target="/word/numbering.xml" Id="Rcae4c958e71749b8" /><Relationship Type="http://schemas.openxmlformats.org/officeDocument/2006/relationships/settings" Target="/word/settings.xml" Id="R3b3747e98ab3495e" /><Relationship Type="http://schemas.openxmlformats.org/officeDocument/2006/relationships/image" Target="/word/media/28749c85-c39a-4829-9a22-7bcf108cbac2.png" Id="Rd554694d0ba44b54" /></Relationships>
</file>