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1d4e504c1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26a4cb98b34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3ac7326c843c5" /><Relationship Type="http://schemas.openxmlformats.org/officeDocument/2006/relationships/numbering" Target="/word/numbering.xml" Id="R51204956d70049fc" /><Relationship Type="http://schemas.openxmlformats.org/officeDocument/2006/relationships/settings" Target="/word/settings.xml" Id="Rc3d0fb52104a4882" /><Relationship Type="http://schemas.openxmlformats.org/officeDocument/2006/relationships/image" Target="/word/media/19bb16b6-5b3d-41dc-b90e-82b158cb7da2.png" Id="Ra126a4cb98b34d57" /></Relationships>
</file>