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3cbe81e6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2bbcd2b6f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be1575bb6421a" /><Relationship Type="http://schemas.openxmlformats.org/officeDocument/2006/relationships/numbering" Target="/word/numbering.xml" Id="Rc7d35570ec894d3b" /><Relationship Type="http://schemas.openxmlformats.org/officeDocument/2006/relationships/settings" Target="/word/settings.xml" Id="Rf86634a093ae425a" /><Relationship Type="http://schemas.openxmlformats.org/officeDocument/2006/relationships/image" Target="/word/media/df40bf5e-d507-40d0-8dfd-78e1daeccc1c.png" Id="R3192bbcd2b6f4912" /></Relationships>
</file>