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0b47b6b85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b055aa259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966c036c34fa5" /><Relationship Type="http://schemas.openxmlformats.org/officeDocument/2006/relationships/numbering" Target="/word/numbering.xml" Id="Rb62cdc1b8e7c46ac" /><Relationship Type="http://schemas.openxmlformats.org/officeDocument/2006/relationships/settings" Target="/word/settings.xml" Id="R3fb7cc00b7104f27" /><Relationship Type="http://schemas.openxmlformats.org/officeDocument/2006/relationships/image" Target="/word/media/35c4f9a7-4f88-41c3-afbb-615f452dca72.png" Id="R6bdb055aa2594277" /></Relationships>
</file>