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f1dc823454b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3a5f7431c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Budziwoj,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e89a21f0944d0a" /><Relationship Type="http://schemas.openxmlformats.org/officeDocument/2006/relationships/numbering" Target="/word/numbering.xml" Id="Rea84c18dcf744b12" /><Relationship Type="http://schemas.openxmlformats.org/officeDocument/2006/relationships/settings" Target="/word/settings.xml" Id="R99b3ab4b747b4f64" /><Relationship Type="http://schemas.openxmlformats.org/officeDocument/2006/relationships/image" Target="/word/media/91acb95a-560a-4a6c-ab6d-bc8026d9ec11.png" Id="R6a63a5f7431c4f3b" /></Relationships>
</file>