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1790f8c6f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c191c663a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dccf025924c45" /><Relationship Type="http://schemas.openxmlformats.org/officeDocument/2006/relationships/numbering" Target="/word/numbering.xml" Id="R76dbf9138dda46d6" /><Relationship Type="http://schemas.openxmlformats.org/officeDocument/2006/relationships/settings" Target="/word/settings.xml" Id="R39f5c3dab9304f30" /><Relationship Type="http://schemas.openxmlformats.org/officeDocument/2006/relationships/image" Target="/word/media/e7f07786-7f03-46b5-b92e-b6cc26c7cf46.png" Id="R888c191c663a4b2b" /></Relationships>
</file>