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c266c4ac8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919b6b5b6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4c0ea916747f3" /><Relationship Type="http://schemas.openxmlformats.org/officeDocument/2006/relationships/numbering" Target="/word/numbering.xml" Id="Rc83ec5f938734810" /><Relationship Type="http://schemas.openxmlformats.org/officeDocument/2006/relationships/settings" Target="/word/settings.xml" Id="R0897d378dc3a471a" /><Relationship Type="http://schemas.openxmlformats.org/officeDocument/2006/relationships/image" Target="/word/media/cd005e32-012f-48b6-ac97-0cf1e9363058.png" Id="R2c5919b6b5b64a13" /></Relationships>
</file>