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05f5ff6d1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4fa28667e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1e8ed585c48b8" /><Relationship Type="http://schemas.openxmlformats.org/officeDocument/2006/relationships/numbering" Target="/word/numbering.xml" Id="R3cfab1f2cf424902" /><Relationship Type="http://schemas.openxmlformats.org/officeDocument/2006/relationships/settings" Target="/word/settings.xml" Id="Rfa22e1bc77df4548" /><Relationship Type="http://schemas.openxmlformats.org/officeDocument/2006/relationships/image" Target="/word/media/9dd9dbc2-1f1e-48f7-8e94-8b88fe913e50.png" Id="R1fc4fa28667e41bc" /></Relationships>
</file>