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fd9262548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4e08a86f6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5458ad4e845db" /><Relationship Type="http://schemas.openxmlformats.org/officeDocument/2006/relationships/numbering" Target="/word/numbering.xml" Id="R9bc2769cfbe04ec7" /><Relationship Type="http://schemas.openxmlformats.org/officeDocument/2006/relationships/settings" Target="/word/settings.xml" Id="R6ac0131eeb724322" /><Relationship Type="http://schemas.openxmlformats.org/officeDocument/2006/relationships/image" Target="/word/media/1d04c657-c912-45ee-a7cf-f208f588a6c0.png" Id="Rf7a4e08a86f64f5c" /></Relationships>
</file>