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df4893491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066da3410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669ea8ef34d21" /><Relationship Type="http://schemas.openxmlformats.org/officeDocument/2006/relationships/numbering" Target="/word/numbering.xml" Id="Rffaef0d3f5f3407d" /><Relationship Type="http://schemas.openxmlformats.org/officeDocument/2006/relationships/settings" Target="/word/settings.xml" Id="Ra43d655810e742ef" /><Relationship Type="http://schemas.openxmlformats.org/officeDocument/2006/relationships/image" Target="/word/media/a695eb41-6ca2-44f4-8632-e65893471e4d.png" Id="R718066da34104cef" /></Relationships>
</file>