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d1505a87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b9e17241a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39f13deae4e7c" /><Relationship Type="http://schemas.openxmlformats.org/officeDocument/2006/relationships/numbering" Target="/word/numbering.xml" Id="R78f960384b434f98" /><Relationship Type="http://schemas.openxmlformats.org/officeDocument/2006/relationships/settings" Target="/word/settings.xml" Id="Rf69d52b8be7c4604" /><Relationship Type="http://schemas.openxmlformats.org/officeDocument/2006/relationships/image" Target="/word/media/ca89e0d5-d414-4e61-bb4e-485ac40ce630.png" Id="R7e7b9e17241a4103" /></Relationships>
</file>