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267164ed946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9a03ba5fcf47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4fcb12fc64466" /><Relationship Type="http://schemas.openxmlformats.org/officeDocument/2006/relationships/numbering" Target="/word/numbering.xml" Id="R862c76fc828d4d2f" /><Relationship Type="http://schemas.openxmlformats.org/officeDocument/2006/relationships/settings" Target="/word/settings.xml" Id="R2888e06b7a6a454d" /><Relationship Type="http://schemas.openxmlformats.org/officeDocument/2006/relationships/image" Target="/word/media/f25cf696-2221-49e6-8395-4fb5b3986810.png" Id="R9d9a03ba5fcf47c6" /></Relationships>
</file>