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f1f1b8f0c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f227912d3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be39544ef44ac" /><Relationship Type="http://schemas.openxmlformats.org/officeDocument/2006/relationships/numbering" Target="/word/numbering.xml" Id="Re4410e03a8fb4050" /><Relationship Type="http://schemas.openxmlformats.org/officeDocument/2006/relationships/settings" Target="/word/settings.xml" Id="R5d6a2bd435754208" /><Relationship Type="http://schemas.openxmlformats.org/officeDocument/2006/relationships/image" Target="/word/media/1165f592-89a7-478c-85d6-d215f2a4ae17.png" Id="R496f227912d34c74" /></Relationships>
</file>