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7b88a6e7de4f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76d11504b45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Burzej,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a8cbff56e842ec" /><Relationship Type="http://schemas.openxmlformats.org/officeDocument/2006/relationships/numbering" Target="/word/numbering.xml" Id="R8af87c792b0b46a3" /><Relationship Type="http://schemas.openxmlformats.org/officeDocument/2006/relationships/settings" Target="/word/settings.xml" Id="R628bdf8f3d6d44d1" /><Relationship Type="http://schemas.openxmlformats.org/officeDocument/2006/relationships/image" Target="/word/media/f4aee65e-5afb-4326-a330-0472219fa3b4.png" Id="R57176d11504b4526" /></Relationships>
</file>