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315cf7b77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cb6121c454e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Buslary,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bcfd477ce4261" /><Relationship Type="http://schemas.openxmlformats.org/officeDocument/2006/relationships/numbering" Target="/word/numbering.xml" Id="Rca4c4f5e53304135" /><Relationship Type="http://schemas.openxmlformats.org/officeDocument/2006/relationships/settings" Target="/word/settings.xml" Id="Rdc2eec5a658447c4" /><Relationship Type="http://schemas.openxmlformats.org/officeDocument/2006/relationships/image" Target="/word/media/5c649634-3e9d-466e-95f3-64952651f7bd.png" Id="Rc6ecb6121c454ebb" /></Relationships>
</file>