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acf52c2ae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3d5eacb4f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e0548cf514579" /><Relationship Type="http://schemas.openxmlformats.org/officeDocument/2006/relationships/numbering" Target="/word/numbering.xml" Id="R20e99f9860794d97" /><Relationship Type="http://schemas.openxmlformats.org/officeDocument/2006/relationships/settings" Target="/word/settings.xml" Id="R00621e42a45e4b8a" /><Relationship Type="http://schemas.openxmlformats.org/officeDocument/2006/relationships/image" Target="/word/media/878a0c27-35bf-49b1-ac45-196680189e6f.png" Id="R32d3d5eacb4f4d90" /></Relationships>
</file>