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08ae3b12f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a528fa372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1e26dc35d4887" /><Relationship Type="http://schemas.openxmlformats.org/officeDocument/2006/relationships/numbering" Target="/word/numbering.xml" Id="R71326dbb90d64d98" /><Relationship Type="http://schemas.openxmlformats.org/officeDocument/2006/relationships/settings" Target="/word/settings.xml" Id="R165a94ffd0e74a15" /><Relationship Type="http://schemas.openxmlformats.org/officeDocument/2006/relationships/image" Target="/word/media/35ff9f40-8609-42af-b50e-9f240b29b6cb.png" Id="R01aa528fa372414b" /></Relationships>
</file>