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daf52837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39b111a13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b1f06c2bb4016" /><Relationship Type="http://schemas.openxmlformats.org/officeDocument/2006/relationships/numbering" Target="/word/numbering.xml" Id="Rad16b47505d24638" /><Relationship Type="http://schemas.openxmlformats.org/officeDocument/2006/relationships/settings" Target="/word/settings.xml" Id="R8955fb6837194ccc" /><Relationship Type="http://schemas.openxmlformats.org/officeDocument/2006/relationships/image" Target="/word/media/b04ebc29-9c3e-46d4-83c5-e13698eab32a.png" Id="R2da39b111a1342b8" /></Relationships>
</file>