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cc1dc1e70541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df15664d5e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d800d2ba3f4612" /><Relationship Type="http://schemas.openxmlformats.org/officeDocument/2006/relationships/numbering" Target="/word/numbering.xml" Id="R2e245c37cd2b48d3" /><Relationship Type="http://schemas.openxmlformats.org/officeDocument/2006/relationships/settings" Target="/word/settings.xml" Id="R07a8433192e244d9" /><Relationship Type="http://schemas.openxmlformats.org/officeDocument/2006/relationships/image" Target="/word/media/3817b0a6-dc3d-4877-80cc-61c4be2d3580.png" Id="R7edf15664d5e4acf" /></Relationships>
</file>