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a314f44b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0c1138d75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38a19a8294538" /><Relationship Type="http://schemas.openxmlformats.org/officeDocument/2006/relationships/numbering" Target="/word/numbering.xml" Id="Rbc5f844b1d6e49cf" /><Relationship Type="http://schemas.openxmlformats.org/officeDocument/2006/relationships/settings" Target="/word/settings.xml" Id="Re0219dc199d24f29" /><Relationship Type="http://schemas.openxmlformats.org/officeDocument/2006/relationships/image" Target="/word/media/a2fd0058-be6e-438d-8745-fb254a95da17.png" Id="R5d00c1138d7549fe" /></Relationships>
</file>