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28bc99374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f324ed4bf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Celejow,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ef8d3f6ab40d0" /><Relationship Type="http://schemas.openxmlformats.org/officeDocument/2006/relationships/numbering" Target="/word/numbering.xml" Id="Rf21986a765a349a5" /><Relationship Type="http://schemas.openxmlformats.org/officeDocument/2006/relationships/settings" Target="/word/settings.xml" Id="Rfa12cebd59724a8c" /><Relationship Type="http://schemas.openxmlformats.org/officeDocument/2006/relationships/image" Target="/word/media/86183ade-aad2-4454-b809-fa9609dcdd2c.png" Id="R0bff324ed4bf445e" /></Relationships>
</file>