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cd937fbc4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812f027c7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562ef3725461b" /><Relationship Type="http://schemas.openxmlformats.org/officeDocument/2006/relationships/numbering" Target="/word/numbering.xml" Id="R8425c31a684544ff" /><Relationship Type="http://schemas.openxmlformats.org/officeDocument/2006/relationships/settings" Target="/word/settings.xml" Id="Rc32a022bffef4f4a" /><Relationship Type="http://schemas.openxmlformats.org/officeDocument/2006/relationships/image" Target="/word/media/a7e41f0e-bf3c-440c-94dc-e64d57b1ef16.png" Id="R4ac812f027c744b6" /></Relationships>
</file>