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ae985c518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9416b53ec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b1f1528a24255" /><Relationship Type="http://schemas.openxmlformats.org/officeDocument/2006/relationships/numbering" Target="/word/numbering.xml" Id="Rd7cf2bb367cc4eb1" /><Relationship Type="http://schemas.openxmlformats.org/officeDocument/2006/relationships/settings" Target="/word/settings.xml" Id="Rd056de9a0ccc455b" /><Relationship Type="http://schemas.openxmlformats.org/officeDocument/2006/relationships/image" Target="/word/media/e7f17a85-b842-4d32-906d-4f5792c114a0.png" Id="R5b19416b53ec4e99" /></Relationships>
</file>