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dc273afa7b40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e8440ba54f4f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Cetlin,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20533f2db24b30" /><Relationship Type="http://schemas.openxmlformats.org/officeDocument/2006/relationships/numbering" Target="/word/numbering.xml" Id="R95d930eeb3e146a0" /><Relationship Type="http://schemas.openxmlformats.org/officeDocument/2006/relationships/settings" Target="/word/settings.xml" Id="R5b80c93563b24d6b" /><Relationship Type="http://schemas.openxmlformats.org/officeDocument/2006/relationships/image" Target="/word/media/31ddb4ed-fb59-4e59-a626-7bf183376078.png" Id="Rbee8440ba54f4fac" /></Relationships>
</file>