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661d77f9c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163ad8f0e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Chadzyny Krusze,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d0de78cdc41cf" /><Relationship Type="http://schemas.openxmlformats.org/officeDocument/2006/relationships/numbering" Target="/word/numbering.xml" Id="R9c3e75f326aa452e" /><Relationship Type="http://schemas.openxmlformats.org/officeDocument/2006/relationships/settings" Target="/word/settings.xml" Id="R533e702bd9214bdf" /><Relationship Type="http://schemas.openxmlformats.org/officeDocument/2006/relationships/image" Target="/word/media/45504eb0-5215-4588-907a-67783faeab23.png" Id="Rb0b163ad8f0e4fea" /></Relationships>
</file>