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43a4485ce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befa6768c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Chajdyce,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b45b978590474c" /><Relationship Type="http://schemas.openxmlformats.org/officeDocument/2006/relationships/numbering" Target="/word/numbering.xml" Id="R16f1aafa4e8b4085" /><Relationship Type="http://schemas.openxmlformats.org/officeDocument/2006/relationships/settings" Target="/word/settings.xml" Id="R7501ec975ad1449f" /><Relationship Type="http://schemas.openxmlformats.org/officeDocument/2006/relationships/image" Target="/word/media/e65a2a63-44c2-476c-9c79-f2c26f852fa9.png" Id="R1b1befa6768c4c82" /></Relationships>
</file>