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ae8880bfc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ebd3f0440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Chalupki Nienowskie,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1a4f1dc0343d4" /><Relationship Type="http://schemas.openxmlformats.org/officeDocument/2006/relationships/numbering" Target="/word/numbering.xml" Id="Rc52558b9de8b41c2" /><Relationship Type="http://schemas.openxmlformats.org/officeDocument/2006/relationships/settings" Target="/word/settings.xml" Id="Ra88e56c144f14ff3" /><Relationship Type="http://schemas.openxmlformats.org/officeDocument/2006/relationships/image" Target="/word/media/49a9614d-973b-4982-9e1f-815c557f1e6e.png" Id="R7afebd3f044044ac" /></Relationships>
</file>