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f20a21af8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c4cb4a25a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70e96be51470c" /><Relationship Type="http://schemas.openxmlformats.org/officeDocument/2006/relationships/numbering" Target="/word/numbering.xml" Id="Rf4dbf4bf1b784a44" /><Relationship Type="http://schemas.openxmlformats.org/officeDocument/2006/relationships/settings" Target="/word/settings.xml" Id="R784f54e38207440f" /><Relationship Type="http://schemas.openxmlformats.org/officeDocument/2006/relationships/image" Target="/word/media/f17f2f01-bf02-46c3-ae0e-18d5276625fa.png" Id="R7c2c4cb4a25a4b02" /></Relationships>
</file>