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63fa1e9e9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a2482ee2c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3f67475e447cc" /><Relationship Type="http://schemas.openxmlformats.org/officeDocument/2006/relationships/numbering" Target="/word/numbering.xml" Id="Rf2b8eddb4f144e40" /><Relationship Type="http://schemas.openxmlformats.org/officeDocument/2006/relationships/settings" Target="/word/settings.xml" Id="R7df319ab735747bb" /><Relationship Type="http://schemas.openxmlformats.org/officeDocument/2006/relationships/image" Target="/word/media/4eeb387d-3c7d-4b02-af5b-28134707773a.png" Id="R6faa2482ee2c470d" /></Relationships>
</file>