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d52c63598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9cb912d5f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Chebzie,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52cf5cebc458a" /><Relationship Type="http://schemas.openxmlformats.org/officeDocument/2006/relationships/numbering" Target="/word/numbering.xml" Id="Rc796788370134169" /><Relationship Type="http://schemas.openxmlformats.org/officeDocument/2006/relationships/settings" Target="/word/settings.xml" Id="R1bdfdc5de35b445e" /><Relationship Type="http://schemas.openxmlformats.org/officeDocument/2006/relationships/image" Target="/word/media/cbd6a3b9-dd33-4d38-b8b5-d549fff8dbae.png" Id="R6459cb912d5f4dbe" /></Relationships>
</file>