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6f2649c1f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c651ddb58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Chechnowka,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50aaf24b4444f" /><Relationship Type="http://schemas.openxmlformats.org/officeDocument/2006/relationships/numbering" Target="/word/numbering.xml" Id="Red6ab222f5704ff3" /><Relationship Type="http://schemas.openxmlformats.org/officeDocument/2006/relationships/settings" Target="/word/settings.xml" Id="Re5695ec643494f12" /><Relationship Type="http://schemas.openxmlformats.org/officeDocument/2006/relationships/image" Target="/word/media/22bb2939-50de-41d4-9788-03e39f7a7a1f.png" Id="Rdb3c651ddb584826" /></Relationships>
</file>