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f984bb7ec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f6eecfea6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12e83537a402e" /><Relationship Type="http://schemas.openxmlformats.org/officeDocument/2006/relationships/numbering" Target="/word/numbering.xml" Id="R546e4c566ab64252" /><Relationship Type="http://schemas.openxmlformats.org/officeDocument/2006/relationships/settings" Target="/word/settings.xml" Id="R7313c615e8324b29" /><Relationship Type="http://schemas.openxmlformats.org/officeDocument/2006/relationships/image" Target="/word/media/58ab939d-7f85-4df8-9be4-871aa7786649.png" Id="R826f6eecfea64ffc" /></Relationships>
</file>