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1a1942da9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27b5cd100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6da51a4ca4386" /><Relationship Type="http://schemas.openxmlformats.org/officeDocument/2006/relationships/numbering" Target="/word/numbering.xml" Id="Rfc38eea628694c65" /><Relationship Type="http://schemas.openxmlformats.org/officeDocument/2006/relationships/settings" Target="/word/settings.xml" Id="R01b889a0d71b4e2d" /><Relationship Type="http://schemas.openxmlformats.org/officeDocument/2006/relationships/image" Target="/word/media/b2be4244-7171-4e6b-8c29-760d8f468f23.png" Id="Rf9827b5cd1004ba6" /></Relationships>
</file>