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bd6104830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1f5c53728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20d4815b34b4b" /><Relationship Type="http://schemas.openxmlformats.org/officeDocument/2006/relationships/numbering" Target="/word/numbering.xml" Id="R66722e2a768c44f8" /><Relationship Type="http://schemas.openxmlformats.org/officeDocument/2006/relationships/settings" Target="/word/settings.xml" Id="R4ba616d7f4a541a7" /><Relationship Type="http://schemas.openxmlformats.org/officeDocument/2006/relationships/image" Target="/word/media/12d6439b-5a56-49b1-9197-324c5ad02b9b.png" Id="Ra331f5c537284a3d" /></Relationships>
</file>