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ad59fbb5d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79d3adaf0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53b7e46204d38" /><Relationship Type="http://schemas.openxmlformats.org/officeDocument/2006/relationships/numbering" Target="/word/numbering.xml" Id="R93304d4ec7b644f9" /><Relationship Type="http://schemas.openxmlformats.org/officeDocument/2006/relationships/settings" Target="/word/settings.xml" Id="R219ca955deec4f2e" /><Relationship Type="http://schemas.openxmlformats.org/officeDocument/2006/relationships/image" Target="/word/media/d1da44ec-1fa1-4e16-81bc-f9aa9d3f458b.png" Id="R7b279d3adaf046d7" /></Relationships>
</file>