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6dd721eed45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cad284daf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e88cbcab947db" /><Relationship Type="http://schemas.openxmlformats.org/officeDocument/2006/relationships/numbering" Target="/word/numbering.xml" Id="Rfe37c300edf14aee" /><Relationship Type="http://schemas.openxmlformats.org/officeDocument/2006/relationships/settings" Target="/word/settings.xml" Id="R1c053381f6f441d8" /><Relationship Type="http://schemas.openxmlformats.org/officeDocument/2006/relationships/image" Target="/word/media/9dea37e9-eea1-4fec-a10e-d1a457255d14.png" Id="R456cad284daf42eb" /></Relationships>
</file>